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How do we approach a question that makes you argue a main idea?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Average" w:cs="Average" w:eastAsia="Average" w:hAnsi="Average"/>
          <w:sz w:val="28"/>
          <w:szCs w:val="28"/>
          <w:u w:val="none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Review research (notes) to figure out what I know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Average" w:cs="Average" w:eastAsia="Average" w:hAnsi="Average"/>
          <w:sz w:val="28"/>
          <w:szCs w:val="28"/>
          <w:u w:val="none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Look for something that they all have in COMMON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after="320" w:lineRule="auto"/>
        <w:ind w:left="1440" w:hanging="360"/>
        <w:contextualSpacing w:val="1"/>
        <w:rPr>
          <w:rFonts w:ascii="Average" w:cs="Average" w:eastAsia="Average" w:hAnsi="Average"/>
          <w:sz w:val="28"/>
          <w:szCs w:val="28"/>
          <w:u w:val="none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Big picture - biggest key portion (like a theme)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after="320" w:lineRule="auto"/>
        <w:ind w:left="1440" w:hanging="360"/>
        <w:contextualSpacing w:val="1"/>
        <w:rPr>
          <w:rFonts w:ascii="Average" w:cs="Average" w:eastAsia="Average" w:hAnsi="Average"/>
          <w:sz w:val="28"/>
          <w:szCs w:val="28"/>
          <w:u w:val="none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Example:  </w:t>
      </w:r>
      <w:r w:rsidDel="00000000" w:rsidR="00000000" w:rsidRPr="00000000">
        <w:rPr>
          <w:rFonts w:ascii="Average" w:cs="Average" w:eastAsia="Average" w:hAnsi="Average"/>
          <w:i w:val="1"/>
          <w:sz w:val="28"/>
          <w:szCs w:val="28"/>
          <w:rtl w:val="0"/>
        </w:rPr>
        <w:t xml:space="preserve">Anthem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after="320" w:lineRule="auto"/>
        <w:ind w:left="2160" w:hanging="360"/>
        <w:contextualSpacing w:val="1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Breaking free of restrictions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after="320" w:lineRule="auto"/>
        <w:ind w:left="2160" w:hanging="360"/>
        <w:contextualSpacing w:val="1"/>
        <w:rPr>
          <w:rFonts w:ascii="Average" w:cs="Average" w:eastAsia="Average" w:hAnsi="Average"/>
          <w:b w:val="1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b w:val="1"/>
          <w:sz w:val="28"/>
          <w:szCs w:val="28"/>
          <w:rtl w:val="0"/>
        </w:rPr>
        <w:t xml:space="preserve">Individuality / Individualism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Average" w:cs="Average" w:eastAsia="Average" w:hAnsi="Average"/>
          <w:sz w:val="28"/>
          <w:szCs w:val="28"/>
          <w:u w:val="none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NOT a summary of each thinker’s main ideas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rFonts w:ascii="Average" w:cs="Average" w:eastAsia="Average" w:hAnsi="Averag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rFonts w:ascii="Average" w:cs="Average" w:eastAsia="Average" w:hAnsi="Averag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rFonts w:ascii="Average" w:cs="Average" w:eastAsia="Average" w:hAnsi="Averag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How do approach a question that asks you to argue influence?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rFonts w:ascii="Average" w:cs="Average" w:eastAsia="Average" w:hAnsi="Average"/>
          <w:sz w:val="28"/>
          <w:szCs w:val="28"/>
          <w:u w:val="none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Understand the meaning of </w:t>
      </w:r>
      <w:r w:rsidDel="00000000" w:rsidR="00000000" w:rsidRPr="00000000">
        <w:rPr>
          <w:rFonts w:ascii="Average" w:cs="Average" w:eastAsia="Average" w:hAnsi="Average"/>
          <w:i w:val="1"/>
          <w:sz w:val="28"/>
          <w:szCs w:val="28"/>
          <w:rtl w:val="0"/>
        </w:rPr>
        <w:t xml:space="preserve">influence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lineRule="auto"/>
        <w:ind w:left="1440" w:hanging="360"/>
        <w:contextualSpacing w:val="1"/>
        <w:rPr>
          <w:rFonts w:ascii="Average" w:cs="Average" w:eastAsia="Average" w:hAnsi="Average"/>
          <w:sz w:val="28"/>
          <w:szCs w:val="28"/>
          <w:u w:val="none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Impact, lead to a change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rFonts w:ascii="Average" w:cs="Average" w:eastAsia="Average" w:hAnsi="Average"/>
          <w:sz w:val="28"/>
          <w:szCs w:val="28"/>
          <w:u w:val="none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Compare two people (know your facts)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Impact - what did they do?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lineRule="auto"/>
        <w:ind w:left="1440" w:hanging="360"/>
        <w:contextualSpacing w:val="1"/>
        <w:rPr>
          <w:rFonts w:ascii="Average" w:cs="Average" w:eastAsia="Average" w:hAnsi="Average"/>
          <w:sz w:val="28"/>
          <w:szCs w:val="28"/>
          <w:u w:val="none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Prove it - show how they influenced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rFonts w:ascii="Average" w:cs="Average" w:eastAsia="Average" w:hAnsi="Average"/>
          <w:sz w:val="28"/>
          <w:szCs w:val="28"/>
          <w:u w:val="none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Look at US from historical perspective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rFonts w:ascii="Average" w:cs="Average" w:eastAsia="Average" w:hAnsi="Average"/>
          <w:sz w:val="28"/>
          <w:szCs w:val="28"/>
          <w:u w:val="none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Choose ONE person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verag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