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9B8E5" w14:textId="77777777" w:rsidR="00AD6585" w:rsidRPr="00F0561D" w:rsidRDefault="008577B9" w:rsidP="00F0561D">
      <w:pPr>
        <w:jc w:val="center"/>
        <w:rPr>
          <w:sz w:val="32"/>
          <w:szCs w:val="32"/>
        </w:rPr>
      </w:pPr>
      <w:r w:rsidRPr="00F0561D">
        <w:rPr>
          <w:sz w:val="32"/>
          <w:szCs w:val="32"/>
        </w:rPr>
        <w:t>Continuity and Change Timeline</w:t>
      </w:r>
    </w:p>
    <w:p w14:paraId="78C712FD" w14:textId="77777777" w:rsidR="008577B9" w:rsidRDefault="008577B9">
      <w:r>
        <w:t>To this point, much of your study of American history has probably been chronological. Many AP questions require you to make generalizations, note trends, and trace continuity and change o</w:t>
      </w:r>
      <w:r w:rsidR="00F0561D">
        <w:t>v</w:t>
      </w:r>
      <w:r>
        <w:t xml:space="preserve">er time. For this reason, creating timelines is a useful review strategy that will also help to study for your </w:t>
      </w:r>
      <w:r w:rsidR="00F0561D">
        <w:t>multiple-choice</w:t>
      </w:r>
      <w:r>
        <w:t xml:space="preserve"> exam. </w:t>
      </w:r>
    </w:p>
    <w:p w14:paraId="08306009" w14:textId="77777777" w:rsidR="008577B9" w:rsidRDefault="008577B9">
      <w:r>
        <w:t xml:space="preserve">The key is not merely identifying events to match dates, but recognizing and articulating events’ significance and their relationship to themes and to what came before and what followed. </w:t>
      </w:r>
    </w:p>
    <w:p w14:paraId="42E0F0F1" w14:textId="77777777" w:rsidR="00F0561D" w:rsidRDefault="00F0561D"/>
    <w:p w14:paraId="4A8825D1" w14:textId="77777777" w:rsidR="00F0561D" w:rsidRDefault="00F0561D">
      <w:r>
        <w:t xml:space="preserve">You and a partner will create a timeline for EACH of the time periods below, you will identify key events and their significance for the dates on the timeline. Then you will state at least one generalization or trend overtime. Finally, you will state connections between events on one timeline and the others. This is important to help you start drawing connections between areas of American life. Here, the more, the better applies. </w:t>
      </w:r>
    </w:p>
    <w:p w14:paraId="641F9BB7" w14:textId="77777777" w:rsidR="00F0561D" w:rsidRDefault="00F0561D"/>
    <w:p w14:paraId="2BA59EB0" w14:textId="77777777" w:rsidR="00F0561D" w:rsidRPr="00F0561D" w:rsidRDefault="00F0561D">
      <w:pPr>
        <w:rPr>
          <w:sz w:val="28"/>
          <w:szCs w:val="28"/>
          <w:u w:val="single"/>
        </w:rPr>
      </w:pPr>
      <w:r w:rsidRPr="00F0561D">
        <w:rPr>
          <w:sz w:val="28"/>
          <w:szCs w:val="28"/>
          <w:u w:val="single"/>
        </w:rPr>
        <w:t xml:space="preserve">American Revolution: </w:t>
      </w:r>
    </w:p>
    <w:p w14:paraId="0BC58C4C" w14:textId="77777777" w:rsidR="00F0561D" w:rsidRDefault="00F0561D">
      <w:r>
        <w:t>1763</w:t>
      </w:r>
      <w:r>
        <w:tab/>
      </w:r>
      <w:r>
        <w:tab/>
        <w:t>1773</w:t>
      </w:r>
      <w:r>
        <w:tab/>
      </w:r>
      <w:r>
        <w:tab/>
        <w:t>1778</w:t>
      </w:r>
      <w:bookmarkStart w:id="0" w:name="_GoBack"/>
      <w:bookmarkEnd w:id="0"/>
    </w:p>
    <w:p w14:paraId="34A40897" w14:textId="77777777" w:rsidR="00F0561D" w:rsidRDefault="00F0561D">
      <w:r>
        <w:t xml:space="preserve">1765 </w:t>
      </w:r>
      <w:r>
        <w:tab/>
      </w:r>
      <w:r>
        <w:tab/>
        <w:t>1775</w:t>
      </w:r>
      <w:r>
        <w:tab/>
      </w:r>
      <w:r>
        <w:tab/>
        <w:t>1781</w:t>
      </w:r>
    </w:p>
    <w:p w14:paraId="13EA5F8D" w14:textId="77777777" w:rsidR="00F0561D" w:rsidRDefault="00F0561D">
      <w:r>
        <w:t>1767</w:t>
      </w:r>
      <w:r>
        <w:tab/>
      </w:r>
      <w:r>
        <w:tab/>
        <w:t>1776</w:t>
      </w:r>
      <w:r>
        <w:tab/>
      </w:r>
      <w:r>
        <w:tab/>
        <w:t>1783</w:t>
      </w:r>
    </w:p>
    <w:p w14:paraId="21605DC5" w14:textId="77777777" w:rsidR="00F0561D" w:rsidRDefault="00F0561D">
      <w:r>
        <w:t>1770</w:t>
      </w:r>
      <w:r>
        <w:tab/>
      </w:r>
      <w:r>
        <w:tab/>
        <w:t>1777</w:t>
      </w:r>
    </w:p>
    <w:p w14:paraId="08FA153A" w14:textId="77777777" w:rsidR="00F0561D" w:rsidRPr="00F0561D" w:rsidRDefault="00F0561D">
      <w:pPr>
        <w:rPr>
          <w:sz w:val="28"/>
          <w:szCs w:val="28"/>
          <w:u w:val="single"/>
        </w:rPr>
      </w:pPr>
    </w:p>
    <w:p w14:paraId="7D0D108F" w14:textId="77777777" w:rsidR="00F0561D" w:rsidRPr="00F0561D" w:rsidRDefault="00F0561D">
      <w:pPr>
        <w:rPr>
          <w:sz w:val="28"/>
          <w:szCs w:val="28"/>
          <w:u w:val="single"/>
        </w:rPr>
      </w:pPr>
      <w:r w:rsidRPr="00F0561D">
        <w:rPr>
          <w:sz w:val="28"/>
          <w:szCs w:val="28"/>
          <w:u w:val="single"/>
        </w:rPr>
        <w:t>Confederation to Constitution:</w:t>
      </w:r>
    </w:p>
    <w:p w14:paraId="79412A84" w14:textId="77777777" w:rsidR="00F0561D" w:rsidRDefault="00F0561D">
      <w:r>
        <w:t>1781</w:t>
      </w:r>
      <w:r>
        <w:tab/>
      </w:r>
      <w:r>
        <w:tab/>
        <w:t>1787</w:t>
      </w:r>
      <w:r>
        <w:tab/>
      </w:r>
      <w:r>
        <w:tab/>
        <w:t>1790</w:t>
      </w:r>
    </w:p>
    <w:p w14:paraId="540911CC" w14:textId="77777777" w:rsidR="00F0561D" w:rsidRDefault="00F0561D">
      <w:r>
        <w:t>1783</w:t>
      </w:r>
      <w:r>
        <w:tab/>
      </w:r>
      <w:r>
        <w:tab/>
        <w:t>1789</w:t>
      </w:r>
      <w:r>
        <w:tab/>
      </w:r>
      <w:r>
        <w:tab/>
        <w:t>1791</w:t>
      </w:r>
    </w:p>
    <w:p w14:paraId="7AFCA515" w14:textId="77777777" w:rsidR="00F0561D" w:rsidRDefault="00F0561D">
      <w:r>
        <w:t>1786</w:t>
      </w:r>
    </w:p>
    <w:p w14:paraId="49561F00" w14:textId="77777777" w:rsidR="00F0561D" w:rsidRDefault="00F0561D"/>
    <w:p w14:paraId="07F00CF5" w14:textId="77777777" w:rsidR="00F0561D" w:rsidRPr="00F0561D" w:rsidRDefault="00F0561D">
      <w:pPr>
        <w:rPr>
          <w:sz w:val="28"/>
          <w:szCs w:val="28"/>
          <w:u w:val="single"/>
        </w:rPr>
      </w:pPr>
      <w:r w:rsidRPr="00F0561D">
        <w:rPr>
          <w:sz w:val="28"/>
          <w:szCs w:val="28"/>
          <w:u w:val="single"/>
        </w:rPr>
        <w:t xml:space="preserve">National Period: </w:t>
      </w:r>
    </w:p>
    <w:p w14:paraId="1F2DD132" w14:textId="77777777" w:rsidR="00F0561D" w:rsidRDefault="00F0561D">
      <w:r>
        <w:t>1793</w:t>
      </w:r>
      <w:r>
        <w:tab/>
      </w:r>
      <w:r>
        <w:tab/>
        <w:t>1807</w:t>
      </w:r>
      <w:r>
        <w:tab/>
      </w:r>
      <w:r>
        <w:tab/>
        <w:t>1820</w:t>
      </w:r>
    </w:p>
    <w:p w14:paraId="3BBF3BDD" w14:textId="77777777" w:rsidR="00F0561D" w:rsidRDefault="00F0561D">
      <w:r>
        <w:t>1797</w:t>
      </w:r>
      <w:r>
        <w:tab/>
      </w:r>
      <w:r>
        <w:tab/>
        <w:t>1812</w:t>
      </w:r>
      <w:r>
        <w:tab/>
      </w:r>
      <w:r>
        <w:tab/>
        <w:t>1823</w:t>
      </w:r>
    </w:p>
    <w:p w14:paraId="326858D0" w14:textId="77777777" w:rsidR="00F0561D" w:rsidRDefault="00F0561D">
      <w:r>
        <w:t>1803</w:t>
      </w:r>
      <w:r>
        <w:tab/>
      </w:r>
      <w:r>
        <w:tab/>
        <w:t>1814</w:t>
      </w:r>
      <w:r>
        <w:tab/>
      </w:r>
      <w:r>
        <w:tab/>
        <w:t>1828</w:t>
      </w:r>
    </w:p>
    <w:p w14:paraId="682400FF" w14:textId="77777777" w:rsidR="00F0561D" w:rsidRDefault="00F0561D">
      <w:r>
        <w:tab/>
      </w:r>
      <w:r>
        <w:tab/>
      </w:r>
      <w:r>
        <w:tab/>
      </w:r>
      <w:r>
        <w:tab/>
        <w:t>1832</w:t>
      </w:r>
    </w:p>
    <w:sectPr w:rsidR="00F0561D" w:rsidSect="00550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B9"/>
    <w:rsid w:val="005507AF"/>
    <w:rsid w:val="008577B9"/>
    <w:rsid w:val="009F23E2"/>
    <w:rsid w:val="00F0561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DDC41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181</Words>
  <Characters>1033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2018-02-01T14:23:00Z</dcterms:created>
  <dcterms:modified xsi:type="dcterms:W3CDTF">2018-02-01T14:34:00Z</dcterms:modified>
</cp:coreProperties>
</file>